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D511" w14:textId="77777777" w:rsidR="00D20760" w:rsidRDefault="00CA41FA" w:rsidP="00D20760">
      <w:pPr>
        <w:jc w:val="right"/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2</w:t>
      </w:r>
      <w:r w:rsidR="004279F4">
        <w:rPr>
          <w:rFonts w:hint="cs"/>
          <w:sz w:val="28"/>
          <w:szCs w:val="28"/>
          <w:rtl/>
        </w:rPr>
        <w:t>0</w:t>
      </w:r>
      <w:r w:rsidRPr="0001588A">
        <w:rPr>
          <w:rFonts w:hint="cs"/>
          <w:sz w:val="28"/>
          <w:szCs w:val="28"/>
          <w:rtl/>
        </w:rPr>
        <w:t>.6.2</w:t>
      </w:r>
      <w:r w:rsidR="004279F4">
        <w:rPr>
          <w:rFonts w:hint="cs"/>
          <w:sz w:val="28"/>
          <w:szCs w:val="28"/>
          <w:rtl/>
        </w:rPr>
        <w:t>3</w:t>
      </w:r>
    </w:p>
    <w:p w14:paraId="4C05FB79" w14:textId="0E51F5C9" w:rsidR="00CA41FA" w:rsidRPr="0001588A" w:rsidRDefault="00CA41FA" w:rsidP="00CA41FA">
      <w:pPr>
        <w:rPr>
          <w:b/>
          <w:bCs/>
          <w:sz w:val="28"/>
          <w:szCs w:val="28"/>
          <w:u w:val="single"/>
          <w:rtl/>
        </w:rPr>
      </w:pPr>
      <w:r w:rsidRPr="0001588A">
        <w:rPr>
          <w:sz w:val="28"/>
          <w:szCs w:val="28"/>
          <w:rtl/>
        </w:rPr>
        <w:br/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b/>
          <w:bCs/>
          <w:sz w:val="28"/>
          <w:szCs w:val="28"/>
          <w:u w:val="single"/>
          <w:rtl/>
        </w:rPr>
        <w:t>עבודת הכנה לקראת כיתה יא' שאלון 382 (803)</w:t>
      </w:r>
      <w:r w:rsidRPr="0001588A">
        <w:rPr>
          <w:b/>
          <w:bCs/>
          <w:sz w:val="28"/>
          <w:szCs w:val="28"/>
          <w:u w:val="single"/>
          <w:rtl/>
        </w:rPr>
        <w:br/>
      </w:r>
    </w:p>
    <w:p w14:paraId="1C8D2F38" w14:textId="77777777" w:rsidR="00CA41FA" w:rsidRPr="0001588A" w:rsidRDefault="00CA41FA" w:rsidP="00CA41F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שנת הלימודים הסתיימה , אתם יוצאים לחופש הגדול ואנחנו ניפגש שוב בתחילת השנה.</w:t>
      </w:r>
      <w:r w:rsidRPr="0001588A">
        <w:rPr>
          <w:sz w:val="28"/>
          <w:szCs w:val="28"/>
          <w:rtl/>
        </w:rPr>
        <w:br/>
      </w:r>
    </w:p>
    <w:p w14:paraId="416A0D89" w14:textId="77777777" w:rsidR="00A85A81" w:rsidRDefault="00CA41FA" w:rsidP="00CA41F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השנה ניגשתם לשאלון הראשון (801) של בחינת הבגרות ועשיתם זאת בהצלחה רבה. השאלון הראשון מהווה 25% מהציון הסופי של הבגרות. בשנה הבאה תיגשו לבחינת הבגרות של שאלון 382 (803) שהוא השאלון השלישי של בחינת הבגרות והוא מהווה 40% מציון הכולל של הבגרות.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שאלון זה מהווה אחוז ניכר מציון הבגרות והוא דורש הבנה ותרגול כדי להצליח.</w:t>
      </w:r>
      <w:r w:rsidRPr="0001588A">
        <w:rPr>
          <w:sz w:val="28"/>
          <w:szCs w:val="28"/>
          <w:rtl/>
        </w:rPr>
        <w:br/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כדי שתוכלו להגיע מוכנים בצורה מיטבית בשנה הבאה ותוכלו לשחזר את ההצלחה שהייתה לכם השנה עליכם לתרגל !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לפניכם עמודים ותרגילים מתוך ספר הלימוד שלכם (803).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>פתרו את כל התרגילים והגישו בתחילת השנה.</w:t>
      </w:r>
      <w:r w:rsidRPr="0001588A">
        <w:rPr>
          <w:sz w:val="28"/>
          <w:szCs w:val="28"/>
          <w:rtl/>
        </w:rPr>
        <w:br/>
      </w:r>
      <w:r w:rsidRPr="0001588A">
        <w:rPr>
          <w:rFonts w:hint="cs"/>
          <w:sz w:val="28"/>
          <w:szCs w:val="28"/>
          <w:rtl/>
        </w:rPr>
        <w:t xml:space="preserve">בתחילת השנה יתקיים מבחן </w:t>
      </w:r>
      <w:r w:rsidR="0001588A" w:rsidRPr="0001588A">
        <w:rPr>
          <w:rFonts w:hint="cs"/>
          <w:sz w:val="28"/>
          <w:szCs w:val="28"/>
          <w:rtl/>
        </w:rPr>
        <w:t xml:space="preserve">על תרגילים אלה ולכן מומלץ לחלק את הזמן בחופש כך שתוכלו לבלות, להנות וגם לתרגל . </w:t>
      </w:r>
    </w:p>
    <w:p w14:paraId="6F593E26" w14:textId="5D91E77A" w:rsidR="00CA41FA" w:rsidRPr="0001588A" w:rsidRDefault="0001588A" w:rsidP="00CA41F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 xml:space="preserve">ההצלחה בידיים שלכם!!! וההצלחה אפשרית! </w:t>
      </w:r>
      <w:r w:rsidRPr="0001588A">
        <w:rPr>
          <w:sz w:val="28"/>
          <w:szCs w:val="28"/>
          <w:lang w:val="en-GB"/>
        </w:rPr>
        <w:t>I</w:t>
      </w:r>
      <w:r w:rsidRPr="0001588A">
        <w:rPr>
          <w:b/>
          <w:bCs/>
          <w:sz w:val="28"/>
          <w:szCs w:val="28"/>
          <w:lang w:val="en-GB"/>
        </w:rPr>
        <w:t xml:space="preserve">t's possible </w:t>
      </w:r>
      <w:r w:rsidRPr="0001588A">
        <w:rPr>
          <w:rFonts w:hint="cs"/>
          <w:b/>
          <w:bCs/>
          <w:sz w:val="28"/>
          <w:szCs w:val="28"/>
          <w:rtl/>
        </w:rPr>
        <w:t xml:space="preserve"> </w:t>
      </w:r>
    </w:p>
    <w:p w14:paraId="4DB22A98" w14:textId="5F57C2D2" w:rsidR="00CA41FA" w:rsidRDefault="0001588A">
      <w:pPr>
        <w:rPr>
          <w:sz w:val="28"/>
          <w:szCs w:val="28"/>
          <w:rtl/>
        </w:rPr>
      </w:pPr>
      <w:r w:rsidRPr="0001588A">
        <w:rPr>
          <w:rFonts w:hint="cs"/>
          <w:sz w:val="28"/>
          <w:szCs w:val="28"/>
          <w:rtl/>
        </w:rPr>
        <w:t>בהצלחה וחופשה נעימה!!!!</w:t>
      </w:r>
    </w:p>
    <w:p w14:paraId="4718ED8C" w14:textId="6DE45651" w:rsidR="00CA41FA" w:rsidRPr="0001588A" w:rsidRDefault="00102353" w:rsidP="0010235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הלימוד 803 של יואל גבע לפתור את השאלות הבאות: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11"/>
        <w:gridCol w:w="1244"/>
        <w:gridCol w:w="2163"/>
      </w:tblGrid>
      <w:tr w:rsidR="00CA41FA" w:rsidRPr="0001588A" w14:paraId="20567E9B" w14:textId="77777777" w:rsidTr="00CA41FA">
        <w:tc>
          <w:tcPr>
            <w:tcW w:w="0" w:type="auto"/>
          </w:tcPr>
          <w:p w14:paraId="225DF604" w14:textId="77777777"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נושא</w:t>
            </w:r>
          </w:p>
        </w:tc>
        <w:tc>
          <w:tcPr>
            <w:tcW w:w="0" w:type="auto"/>
          </w:tcPr>
          <w:p w14:paraId="09B3CF59" w14:textId="77777777"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עמודים</w:t>
            </w:r>
          </w:p>
        </w:tc>
        <w:tc>
          <w:tcPr>
            <w:tcW w:w="0" w:type="auto"/>
          </w:tcPr>
          <w:p w14:paraId="52263F48" w14:textId="77777777" w:rsidR="00CA41FA" w:rsidRPr="0001588A" w:rsidRDefault="00CA41F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תרגילים</w:t>
            </w:r>
          </w:p>
        </w:tc>
      </w:tr>
      <w:tr w:rsidR="00CA41FA" w:rsidRPr="0001588A" w14:paraId="384AE48E" w14:textId="77777777" w:rsidTr="00CA41FA">
        <w:tc>
          <w:tcPr>
            <w:tcW w:w="0" w:type="auto"/>
          </w:tcPr>
          <w:p w14:paraId="3143C4CB" w14:textId="6634A970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אנליטית</w:t>
            </w:r>
            <w:r w:rsidR="00D2076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</w:tcPr>
          <w:p w14:paraId="0FE17A56" w14:textId="0316D7AB" w:rsidR="00CA41FA" w:rsidRPr="0001588A" w:rsidRDefault="00D2076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0" w:type="auto"/>
          </w:tcPr>
          <w:p w14:paraId="581EFFDF" w14:textId="72C34F89" w:rsidR="00CA41FA" w:rsidRPr="0001588A" w:rsidRDefault="00D2076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11,13,14</w:t>
            </w:r>
          </w:p>
        </w:tc>
      </w:tr>
      <w:tr w:rsidR="00D20760" w:rsidRPr="0001588A" w14:paraId="5F4FE221" w14:textId="77777777" w:rsidTr="00CA41FA">
        <w:tc>
          <w:tcPr>
            <w:tcW w:w="0" w:type="auto"/>
          </w:tcPr>
          <w:p w14:paraId="16224467" w14:textId="77777777" w:rsidR="00D20760" w:rsidRPr="0001588A" w:rsidRDefault="00D20760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BA6DC10" w14:textId="7B7A8C0E" w:rsidR="00D20760" w:rsidRDefault="005A09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  <w:tc>
          <w:tcPr>
            <w:tcW w:w="0" w:type="auto"/>
          </w:tcPr>
          <w:p w14:paraId="0B5537F1" w14:textId="02C9A5DB" w:rsidR="00D20760" w:rsidRDefault="0026618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7,8,9,10</w:t>
            </w:r>
          </w:p>
        </w:tc>
      </w:tr>
      <w:tr w:rsidR="00D20760" w:rsidRPr="0001588A" w14:paraId="6D02574B" w14:textId="77777777" w:rsidTr="00CA41FA">
        <w:tc>
          <w:tcPr>
            <w:tcW w:w="0" w:type="auto"/>
          </w:tcPr>
          <w:p w14:paraId="5B48DF44" w14:textId="041051E0" w:rsidR="00D20760" w:rsidRPr="0001588A" w:rsidRDefault="00EF6F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אנליטית-</w:t>
            </w:r>
            <w:r w:rsidR="002A7635">
              <w:rPr>
                <w:rFonts w:hint="cs"/>
                <w:sz w:val="28"/>
                <w:szCs w:val="28"/>
                <w:rtl/>
              </w:rPr>
              <w:t>מעגל</w:t>
            </w:r>
          </w:p>
        </w:tc>
        <w:tc>
          <w:tcPr>
            <w:tcW w:w="0" w:type="auto"/>
          </w:tcPr>
          <w:p w14:paraId="15AA14E3" w14:textId="053883C3" w:rsidR="00D20760" w:rsidRDefault="005A099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86-94</w:t>
            </w:r>
          </w:p>
        </w:tc>
        <w:tc>
          <w:tcPr>
            <w:tcW w:w="0" w:type="auto"/>
          </w:tcPr>
          <w:p w14:paraId="705061B2" w14:textId="77777777" w:rsidR="00D20760" w:rsidRDefault="00EF6F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7,9,16,17,24,25</w:t>
            </w:r>
          </w:p>
          <w:p w14:paraId="38F0127F" w14:textId="2A210331" w:rsidR="00EF6F16" w:rsidRDefault="00EF6F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33,37,38,41,42</w:t>
            </w:r>
          </w:p>
        </w:tc>
      </w:tr>
      <w:tr w:rsidR="00D20760" w:rsidRPr="0001588A" w14:paraId="3C24ADBD" w14:textId="77777777" w:rsidTr="00CA41FA">
        <w:tc>
          <w:tcPr>
            <w:tcW w:w="0" w:type="auto"/>
          </w:tcPr>
          <w:p w14:paraId="0DDBCB31" w14:textId="77777777" w:rsidR="00D20760" w:rsidRPr="0001588A" w:rsidRDefault="00D20760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440EBC7D" w14:textId="77777777" w:rsidR="00D20760" w:rsidRDefault="00D20760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461EF44" w14:textId="77777777" w:rsidR="00D20760" w:rsidRDefault="00D20760">
            <w:pPr>
              <w:rPr>
                <w:sz w:val="28"/>
                <w:szCs w:val="28"/>
                <w:rtl/>
              </w:rPr>
            </w:pPr>
          </w:p>
        </w:tc>
      </w:tr>
      <w:tr w:rsidR="00CA41FA" w:rsidRPr="0001588A" w14:paraId="6D5F4970" w14:textId="77777777" w:rsidTr="00CA41FA">
        <w:tc>
          <w:tcPr>
            <w:tcW w:w="0" w:type="auto"/>
          </w:tcPr>
          <w:p w14:paraId="2C2EED8F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חשבון דיפרנציאלי</w:t>
            </w:r>
          </w:p>
        </w:tc>
        <w:tc>
          <w:tcPr>
            <w:tcW w:w="0" w:type="auto"/>
          </w:tcPr>
          <w:p w14:paraId="1F5C55DA" w14:textId="77777777" w:rsidR="00CA41FA" w:rsidRPr="0001588A" w:rsidRDefault="00CA41FA">
            <w:pPr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345649F0" w14:textId="77777777" w:rsidR="00CA41FA" w:rsidRPr="0001588A" w:rsidRDefault="00CA41FA">
            <w:pPr>
              <w:rPr>
                <w:sz w:val="28"/>
                <w:szCs w:val="28"/>
                <w:rtl/>
              </w:rPr>
            </w:pPr>
          </w:p>
        </w:tc>
      </w:tr>
      <w:tr w:rsidR="00CA41FA" w:rsidRPr="0001588A" w14:paraId="3628B913" w14:textId="77777777" w:rsidTr="00CA41FA">
        <w:tc>
          <w:tcPr>
            <w:tcW w:w="0" w:type="auto"/>
          </w:tcPr>
          <w:p w14:paraId="7B9131F0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נגזרות</w:t>
            </w:r>
          </w:p>
        </w:tc>
        <w:tc>
          <w:tcPr>
            <w:tcW w:w="0" w:type="auto"/>
          </w:tcPr>
          <w:p w14:paraId="0C35C5E4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348-349</w:t>
            </w:r>
          </w:p>
        </w:tc>
        <w:tc>
          <w:tcPr>
            <w:tcW w:w="0" w:type="auto"/>
          </w:tcPr>
          <w:p w14:paraId="05F57F7E" w14:textId="4ED67038" w:rsidR="00CA41FA" w:rsidRPr="0001588A" w:rsidRDefault="00A85A8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תרגילים זוגיים</w:t>
            </w:r>
          </w:p>
        </w:tc>
      </w:tr>
      <w:tr w:rsidR="00CA41FA" w:rsidRPr="0001588A" w14:paraId="2A9DBC02" w14:textId="77777777" w:rsidTr="00CA41FA">
        <w:tc>
          <w:tcPr>
            <w:tcW w:w="0" w:type="auto"/>
          </w:tcPr>
          <w:p w14:paraId="5350DF80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שיפוע משיק</w:t>
            </w:r>
          </w:p>
        </w:tc>
        <w:tc>
          <w:tcPr>
            <w:tcW w:w="0" w:type="auto"/>
          </w:tcPr>
          <w:p w14:paraId="609B03EB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352-353</w:t>
            </w:r>
          </w:p>
        </w:tc>
        <w:tc>
          <w:tcPr>
            <w:tcW w:w="0" w:type="auto"/>
          </w:tcPr>
          <w:p w14:paraId="35F24715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6,12,13,19,20</w:t>
            </w:r>
          </w:p>
        </w:tc>
      </w:tr>
      <w:tr w:rsidR="00CA41FA" w:rsidRPr="0001588A" w14:paraId="335A92D2" w14:textId="77777777" w:rsidTr="00CA41FA">
        <w:tc>
          <w:tcPr>
            <w:tcW w:w="0" w:type="auto"/>
          </w:tcPr>
          <w:p w14:paraId="0042683B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נקודת השקה</w:t>
            </w:r>
          </w:p>
        </w:tc>
        <w:tc>
          <w:tcPr>
            <w:tcW w:w="0" w:type="auto"/>
          </w:tcPr>
          <w:p w14:paraId="0EA54833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356-357</w:t>
            </w:r>
          </w:p>
        </w:tc>
        <w:tc>
          <w:tcPr>
            <w:tcW w:w="0" w:type="auto"/>
          </w:tcPr>
          <w:p w14:paraId="75CF78CF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26,30,32,37</w:t>
            </w:r>
          </w:p>
        </w:tc>
      </w:tr>
      <w:tr w:rsidR="00CA41FA" w:rsidRPr="0001588A" w14:paraId="46E3D02C" w14:textId="77777777" w:rsidTr="00CA41FA">
        <w:tc>
          <w:tcPr>
            <w:tcW w:w="0" w:type="auto"/>
          </w:tcPr>
          <w:p w14:paraId="34BF4474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משוואת משיק</w:t>
            </w:r>
          </w:p>
        </w:tc>
        <w:tc>
          <w:tcPr>
            <w:tcW w:w="0" w:type="auto"/>
          </w:tcPr>
          <w:p w14:paraId="28B1D887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359-360</w:t>
            </w:r>
          </w:p>
        </w:tc>
        <w:tc>
          <w:tcPr>
            <w:tcW w:w="0" w:type="auto"/>
          </w:tcPr>
          <w:p w14:paraId="49CC8A56" w14:textId="040C0E6C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42,46,47,51,52</w:t>
            </w:r>
          </w:p>
        </w:tc>
      </w:tr>
      <w:tr w:rsidR="00CA41FA" w:rsidRPr="0001588A" w14:paraId="6D377769" w14:textId="77777777" w:rsidTr="00CA41FA">
        <w:tc>
          <w:tcPr>
            <w:tcW w:w="0" w:type="auto"/>
          </w:tcPr>
          <w:p w14:paraId="2CB5F40A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נקודות קיצון</w:t>
            </w:r>
          </w:p>
        </w:tc>
        <w:tc>
          <w:tcPr>
            <w:tcW w:w="0" w:type="auto"/>
          </w:tcPr>
          <w:p w14:paraId="5B5FE51E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379</w:t>
            </w:r>
          </w:p>
        </w:tc>
        <w:tc>
          <w:tcPr>
            <w:tcW w:w="0" w:type="auto"/>
          </w:tcPr>
          <w:p w14:paraId="08E5A6AA" w14:textId="77777777" w:rsidR="00CA41FA" w:rsidRPr="0001588A" w:rsidRDefault="0001588A">
            <w:pPr>
              <w:rPr>
                <w:sz w:val="28"/>
                <w:szCs w:val="28"/>
                <w:rtl/>
              </w:rPr>
            </w:pPr>
            <w:r w:rsidRPr="0001588A">
              <w:rPr>
                <w:rFonts w:hint="cs"/>
                <w:sz w:val="28"/>
                <w:szCs w:val="28"/>
                <w:rtl/>
              </w:rPr>
              <w:t>9-16</w:t>
            </w:r>
          </w:p>
        </w:tc>
      </w:tr>
    </w:tbl>
    <w:p w14:paraId="03ECE511" w14:textId="77777777" w:rsidR="00CA41FA" w:rsidRPr="0001588A" w:rsidRDefault="00CA41FA">
      <w:pPr>
        <w:rPr>
          <w:sz w:val="28"/>
          <w:szCs w:val="28"/>
        </w:rPr>
      </w:pPr>
    </w:p>
    <w:sectPr w:rsidR="00CA41FA" w:rsidRPr="0001588A" w:rsidSect="00DD5A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FA"/>
    <w:rsid w:val="0001588A"/>
    <w:rsid w:val="00102353"/>
    <w:rsid w:val="00266183"/>
    <w:rsid w:val="002A7635"/>
    <w:rsid w:val="004279F4"/>
    <w:rsid w:val="004E1B17"/>
    <w:rsid w:val="005A0997"/>
    <w:rsid w:val="00A85A81"/>
    <w:rsid w:val="00CA41FA"/>
    <w:rsid w:val="00D20760"/>
    <w:rsid w:val="00DD5AE1"/>
    <w:rsid w:val="00E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694E"/>
  <w15:chartTrackingRefBased/>
  <w15:docId w15:val="{5B0A3938-E9BE-4C0A-BC58-E4FCDFF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צילה טיבי</dc:creator>
  <cp:keywords/>
  <dc:description/>
  <cp:lastModifiedBy>User</cp:lastModifiedBy>
  <cp:revision>2</cp:revision>
  <dcterms:created xsi:type="dcterms:W3CDTF">2023-06-18T05:40:00Z</dcterms:created>
  <dcterms:modified xsi:type="dcterms:W3CDTF">2023-06-18T05:40:00Z</dcterms:modified>
</cp:coreProperties>
</file>